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7205" w:rsidRPr="004040A0" w:rsidRDefault="00341CEE" w:rsidP="004040A0">
      <w:pPr>
        <w:jc w:val="both"/>
        <w:rPr>
          <w:rFonts w:ascii="Arial" w:hAnsi="Arial" w:cs="Arial"/>
          <w:sz w:val="20"/>
          <w:szCs w:val="20"/>
        </w:rPr>
      </w:pPr>
      <w:r w:rsidRPr="00486DE1">
        <w:rPr>
          <w:rFonts w:ascii="Arial" w:hAnsi="Arial" w:cs="Arial"/>
          <w:sz w:val="20"/>
          <w:szCs w:val="20"/>
        </w:rPr>
        <w:t xml:space="preserve">Reunião Ordinária do Conselho Administrativo do Instituto de Previdência dos Servidores Público do Município de Guanhães. Aos </w:t>
      </w:r>
      <w:r w:rsidR="00E30CF9">
        <w:rPr>
          <w:rFonts w:ascii="Arial" w:hAnsi="Arial" w:cs="Arial"/>
          <w:sz w:val="20"/>
          <w:szCs w:val="20"/>
        </w:rPr>
        <w:t>2</w:t>
      </w:r>
      <w:r w:rsidR="00DD242E">
        <w:rPr>
          <w:rFonts w:ascii="Arial" w:hAnsi="Arial" w:cs="Arial"/>
          <w:sz w:val="20"/>
          <w:szCs w:val="20"/>
        </w:rPr>
        <w:t>7</w:t>
      </w:r>
      <w:r w:rsidRPr="00486DE1">
        <w:rPr>
          <w:rFonts w:ascii="Arial" w:hAnsi="Arial" w:cs="Arial"/>
          <w:sz w:val="20"/>
          <w:szCs w:val="20"/>
        </w:rPr>
        <w:t xml:space="preserve"> (</w:t>
      </w:r>
      <w:r w:rsidR="004D43C6">
        <w:rPr>
          <w:rFonts w:ascii="Arial" w:hAnsi="Arial" w:cs="Arial"/>
          <w:sz w:val="20"/>
          <w:szCs w:val="20"/>
        </w:rPr>
        <w:t xml:space="preserve">vinte e </w:t>
      </w:r>
      <w:r w:rsidR="00DD242E">
        <w:rPr>
          <w:rFonts w:ascii="Arial" w:hAnsi="Arial" w:cs="Arial"/>
          <w:sz w:val="20"/>
          <w:szCs w:val="20"/>
        </w:rPr>
        <w:t>sete</w:t>
      </w:r>
      <w:r w:rsidRPr="00486DE1">
        <w:rPr>
          <w:rFonts w:ascii="Arial" w:hAnsi="Arial" w:cs="Arial"/>
          <w:sz w:val="20"/>
          <w:szCs w:val="20"/>
        </w:rPr>
        <w:t xml:space="preserve">) dias do mês de </w:t>
      </w:r>
      <w:r w:rsidR="00DD242E">
        <w:rPr>
          <w:rFonts w:ascii="Arial" w:hAnsi="Arial" w:cs="Arial"/>
          <w:sz w:val="20"/>
          <w:szCs w:val="20"/>
        </w:rPr>
        <w:t>julho</w:t>
      </w:r>
      <w:r w:rsidRPr="00486DE1">
        <w:rPr>
          <w:rFonts w:ascii="Arial" w:hAnsi="Arial" w:cs="Arial"/>
          <w:sz w:val="20"/>
          <w:szCs w:val="20"/>
        </w:rPr>
        <w:t xml:space="preserve"> de 202</w:t>
      </w:r>
      <w:r w:rsidR="0067611A">
        <w:rPr>
          <w:rFonts w:ascii="Arial" w:hAnsi="Arial" w:cs="Arial"/>
          <w:sz w:val="20"/>
          <w:szCs w:val="20"/>
        </w:rPr>
        <w:t>3</w:t>
      </w:r>
      <w:r w:rsidRPr="00486DE1">
        <w:rPr>
          <w:rFonts w:ascii="Arial" w:hAnsi="Arial" w:cs="Arial"/>
          <w:sz w:val="20"/>
          <w:szCs w:val="20"/>
        </w:rPr>
        <w:t xml:space="preserve"> (dois mil e vinte e </w:t>
      </w:r>
      <w:r w:rsidR="0067611A">
        <w:rPr>
          <w:rFonts w:ascii="Arial" w:hAnsi="Arial" w:cs="Arial"/>
          <w:sz w:val="20"/>
          <w:szCs w:val="20"/>
        </w:rPr>
        <w:t>três</w:t>
      </w:r>
      <w:r w:rsidRPr="00486DE1">
        <w:rPr>
          <w:rFonts w:ascii="Arial" w:hAnsi="Arial" w:cs="Arial"/>
          <w:sz w:val="20"/>
          <w:szCs w:val="20"/>
        </w:rPr>
        <w:t xml:space="preserve">), às </w:t>
      </w:r>
      <w:proofErr w:type="gramStart"/>
      <w:r w:rsidR="00622287" w:rsidRPr="00486DE1">
        <w:rPr>
          <w:rFonts w:ascii="Arial" w:hAnsi="Arial" w:cs="Arial"/>
          <w:sz w:val="20"/>
          <w:szCs w:val="20"/>
        </w:rPr>
        <w:t>15</w:t>
      </w:r>
      <w:r w:rsidRPr="00486DE1">
        <w:rPr>
          <w:rFonts w:ascii="Arial" w:hAnsi="Arial" w:cs="Arial"/>
          <w:sz w:val="20"/>
          <w:szCs w:val="20"/>
        </w:rPr>
        <w:t>:</w:t>
      </w:r>
      <w:r w:rsidR="00622287" w:rsidRPr="00486DE1">
        <w:rPr>
          <w:rFonts w:ascii="Arial" w:hAnsi="Arial" w:cs="Arial"/>
          <w:sz w:val="20"/>
          <w:szCs w:val="20"/>
        </w:rPr>
        <w:t>0</w:t>
      </w:r>
      <w:r w:rsidRPr="00486DE1">
        <w:rPr>
          <w:rFonts w:ascii="Arial" w:hAnsi="Arial" w:cs="Arial"/>
          <w:sz w:val="20"/>
          <w:szCs w:val="20"/>
        </w:rPr>
        <w:t>0</w:t>
      </w:r>
      <w:proofErr w:type="gramEnd"/>
      <w:r w:rsidRPr="00486DE1">
        <w:rPr>
          <w:rFonts w:ascii="Arial" w:hAnsi="Arial" w:cs="Arial"/>
          <w:sz w:val="20"/>
          <w:szCs w:val="20"/>
        </w:rPr>
        <w:t xml:space="preserve"> (</w:t>
      </w:r>
      <w:r w:rsidR="00622287" w:rsidRPr="00486DE1">
        <w:rPr>
          <w:rFonts w:ascii="Arial" w:hAnsi="Arial" w:cs="Arial"/>
          <w:sz w:val="20"/>
          <w:szCs w:val="20"/>
        </w:rPr>
        <w:t>quinze horas</w:t>
      </w:r>
      <w:r w:rsidRPr="00486DE1">
        <w:rPr>
          <w:rFonts w:ascii="Arial" w:hAnsi="Arial" w:cs="Arial"/>
          <w:sz w:val="20"/>
          <w:szCs w:val="20"/>
        </w:rPr>
        <w:t>) reuniu-se os membros do Conselho Administrativo do Instituto de Previdência dos Servidores Público do Município de Guanhães – Guanhãe</w:t>
      </w:r>
      <w:r w:rsidR="006A3DE6">
        <w:rPr>
          <w:rFonts w:ascii="Arial" w:hAnsi="Arial" w:cs="Arial"/>
          <w:sz w:val="20"/>
          <w:szCs w:val="20"/>
        </w:rPr>
        <w:t xml:space="preserve">s </w:t>
      </w:r>
      <w:proofErr w:type="spellStart"/>
      <w:r w:rsidR="006A3DE6">
        <w:rPr>
          <w:rFonts w:ascii="Arial" w:hAnsi="Arial" w:cs="Arial"/>
          <w:sz w:val="20"/>
          <w:szCs w:val="20"/>
        </w:rPr>
        <w:t>Prev</w:t>
      </w:r>
      <w:proofErr w:type="spellEnd"/>
      <w:r w:rsidR="006A3DE6">
        <w:rPr>
          <w:rFonts w:ascii="Arial" w:hAnsi="Arial" w:cs="Arial"/>
          <w:sz w:val="20"/>
          <w:szCs w:val="20"/>
        </w:rPr>
        <w:t xml:space="preserve">, CNPJ 05.518.895/0001-74, na sala de reuniões </w:t>
      </w:r>
      <w:r w:rsidR="004D43C6">
        <w:rPr>
          <w:rFonts w:ascii="Arial" w:hAnsi="Arial" w:cs="Arial"/>
          <w:sz w:val="20"/>
          <w:szCs w:val="20"/>
        </w:rPr>
        <w:t>do Instituto</w:t>
      </w:r>
      <w:r w:rsidR="006A3DE6">
        <w:rPr>
          <w:rFonts w:ascii="Arial" w:hAnsi="Arial" w:cs="Arial"/>
          <w:sz w:val="20"/>
          <w:szCs w:val="20"/>
        </w:rPr>
        <w:t xml:space="preserve">. </w:t>
      </w:r>
      <w:r w:rsidRPr="00486DE1">
        <w:rPr>
          <w:rFonts w:ascii="Arial" w:hAnsi="Arial" w:cs="Arial"/>
          <w:sz w:val="20"/>
          <w:szCs w:val="20"/>
        </w:rPr>
        <w:t>Estavam presentes os conselhei</w:t>
      </w:r>
      <w:r w:rsidR="00532522" w:rsidRPr="00486DE1">
        <w:rPr>
          <w:rFonts w:ascii="Arial" w:hAnsi="Arial" w:cs="Arial"/>
          <w:sz w:val="20"/>
          <w:szCs w:val="20"/>
        </w:rPr>
        <w:t xml:space="preserve">ros: </w:t>
      </w:r>
      <w:r w:rsidR="00E30CF9" w:rsidRPr="00486DE1">
        <w:rPr>
          <w:rFonts w:ascii="Arial" w:hAnsi="Arial" w:cs="Arial"/>
          <w:sz w:val="20"/>
          <w:szCs w:val="20"/>
        </w:rPr>
        <w:t xml:space="preserve">Jane Maria </w:t>
      </w:r>
      <w:proofErr w:type="spellStart"/>
      <w:r w:rsidR="00E30CF9" w:rsidRPr="00486DE1">
        <w:rPr>
          <w:rFonts w:ascii="Arial" w:hAnsi="Arial" w:cs="Arial"/>
          <w:sz w:val="20"/>
          <w:szCs w:val="20"/>
        </w:rPr>
        <w:t>Rays</w:t>
      </w:r>
      <w:proofErr w:type="spellEnd"/>
      <w:r w:rsidR="00E30CF9" w:rsidRPr="00486DE1">
        <w:rPr>
          <w:rFonts w:ascii="Arial" w:hAnsi="Arial" w:cs="Arial"/>
          <w:sz w:val="20"/>
          <w:szCs w:val="20"/>
        </w:rPr>
        <w:t xml:space="preserve"> Pires</w:t>
      </w:r>
      <w:r w:rsidR="00E30CF9">
        <w:rPr>
          <w:rFonts w:ascii="Arial" w:hAnsi="Arial" w:cs="Arial"/>
          <w:sz w:val="20"/>
          <w:szCs w:val="20"/>
        </w:rPr>
        <w:t>,</w:t>
      </w:r>
      <w:r w:rsidR="007D4121">
        <w:rPr>
          <w:rFonts w:ascii="Arial" w:hAnsi="Arial" w:cs="Arial"/>
          <w:sz w:val="20"/>
          <w:szCs w:val="20"/>
        </w:rPr>
        <w:t xml:space="preserve"> </w:t>
      </w:r>
      <w:r w:rsidRPr="00486DE1">
        <w:rPr>
          <w:rFonts w:ascii="Arial" w:hAnsi="Arial" w:cs="Arial"/>
          <w:sz w:val="20"/>
          <w:szCs w:val="20"/>
        </w:rPr>
        <w:t>Hum</w:t>
      </w:r>
      <w:r w:rsidR="004F7746">
        <w:rPr>
          <w:rFonts w:ascii="Arial" w:hAnsi="Arial" w:cs="Arial"/>
          <w:sz w:val="20"/>
          <w:szCs w:val="20"/>
        </w:rPr>
        <w:t xml:space="preserve">berto Salvador Ferreira Lopes, </w:t>
      </w:r>
      <w:r w:rsidRPr="00486DE1">
        <w:rPr>
          <w:rFonts w:ascii="Arial" w:hAnsi="Arial" w:cs="Arial"/>
          <w:sz w:val="20"/>
          <w:szCs w:val="20"/>
        </w:rPr>
        <w:t xml:space="preserve">Júnia Paula Soalheiro Menezes, Marcia Helena Pires Reis, Mariana da Silva Rosa, Robson </w:t>
      </w:r>
      <w:r w:rsidR="007D4121">
        <w:rPr>
          <w:rFonts w:ascii="Arial" w:hAnsi="Arial" w:cs="Arial"/>
          <w:sz w:val="20"/>
          <w:szCs w:val="20"/>
        </w:rPr>
        <w:t xml:space="preserve">Barbosa, </w:t>
      </w:r>
      <w:r w:rsidR="00532522" w:rsidRPr="00486DE1">
        <w:rPr>
          <w:rFonts w:ascii="Arial" w:hAnsi="Arial" w:cs="Arial"/>
          <w:sz w:val="20"/>
          <w:szCs w:val="20"/>
        </w:rPr>
        <w:t>Carla Maitê Patrocínio</w:t>
      </w:r>
      <w:r w:rsidR="001B1D47">
        <w:rPr>
          <w:rFonts w:ascii="Arial" w:hAnsi="Arial" w:cs="Arial"/>
          <w:sz w:val="20"/>
          <w:szCs w:val="20"/>
        </w:rPr>
        <w:t xml:space="preserve"> e </w:t>
      </w:r>
      <w:bookmarkStart w:id="0" w:name="_GoBack"/>
      <w:bookmarkEnd w:id="0"/>
      <w:r w:rsidR="00E30CF9" w:rsidRPr="00486DE1">
        <w:rPr>
          <w:rFonts w:ascii="Arial" w:hAnsi="Arial" w:cs="Arial"/>
          <w:sz w:val="20"/>
          <w:szCs w:val="20"/>
        </w:rPr>
        <w:t>Rejane Ferreira Guimarães Martins</w:t>
      </w:r>
      <w:r w:rsidR="00E30CF9">
        <w:rPr>
          <w:rFonts w:ascii="Arial" w:hAnsi="Arial" w:cs="Arial"/>
          <w:sz w:val="20"/>
          <w:szCs w:val="20"/>
        </w:rPr>
        <w:t>.</w:t>
      </w:r>
      <w:r w:rsidR="00DD242E">
        <w:rPr>
          <w:rFonts w:ascii="Arial" w:hAnsi="Arial" w:cs="Arial"/>
          <w:sz w:val="20"/>
          <w:szCs w:val="20"/>
        </w:rPr>
        <w:t xml:space="preserve"> Ausente o conselheiro Willian Soares </w:t>
      </w:r>
      <w:proofErr w:type="spellStart"/>
      <w:r w:rsidR="00DD242E">
        <w:rPr>
          <w:rFonts w:ascii="Arial" w:hAnsi="Arial" w:cs="Arial"/>
          <w:sz w:val="20"/>
          <w:szCs w:val="20"/>
        </w:rPr>
        <w:t>Siman</w:t>
      </w:r>
      <w:proofErr w:type="spellEnd"/>
      <w:r w:rsidR="00DD242E">
        <w:rPr>
          <w:rFonts w:ascii="Arial" w:hAnsi="Arial" w:cs="Arial"/>
          <w:sz w:val="20"/>
          <w:szCs w:val="20"/>
        </w:rPr>
        <w:t xml:space="preserve">. </w:t>
      </w:r>
      <w:r w:rsidR="00E30CF9">
        <w:rPr>
          <w:rFonts w:ascii="Arial" w:hAnsi="Arial" w:cs="Arial"/>
          <w:sz w:val="20"/>
          <w:szCs w:val="20"/>
        </w:rPr>
        <w:t>Esta</w:t>
      </w:r>
      <w:r w:rsidR="004D43C6">
        <w:rPr>
          <w:rFonts w:ascii="Arial" w:hAnsi="Arial" w:cs="Arial"/>
          <w:sz w:val="20"/>
          <w:szCs w:val="20"/>
        </w:rPr>
        <w:t>va</w:t>
      </w:r>
      <w:r w:rsidR="00E30CF9">
        <w:rPr>
          <w:rFonts w:ascii="Arial" w:hAnsi="Arial" w:cs="Arial"/>
          <w:sz w:val="20"/>
          <w:szCs w:val="20"/>
        </w:rPr>
        <w:t xml:space="preserve"> </w:t>
      </w:r>
      <w:r w:rsidR="004D43C6">
        <w:rPr>
          <w:rFonts w:ascii="Arial" w:hAnsi="Arial" w:cs="Arial"/>
          <w:sz w:val="20"/>
          <w:szCs w:val="20"/>
        </w:rPr>
        <w:t>presente</w:t>
      </w:r>
      <w:r w:rsidR="00E45D62">
        <w:rPr>
          <w:rFonts w:ascii="Arial" w:hAnsi="Arial" w:cs="Arial"/>
          <w:sz w:val="20"/>
          <w:szCs w:val="20"/>
        </w:rPr>
        <w:t xml:space="preserve"> ainda a Superintendente do Instituto Sra. </w:t>
      </w:r>
      <w:proofErr w:type="spellStart"/>
      <w:r w:rsidR="00E45D62">
        <w:rPr>
          <w:rFonts w:ascii="Arial" w:hAnsi="Arial" w:cs="Arial"/>
          <w:sz w:val="20"/>
          <w:szCs w:val="20"/>
        </w:rPr>
        <w:t>Rozimary</w:t>
      </w:r>
      <w:proofErr w:type="spellEnd"/>
      <w:r w:rsidR="004D43C6">
        <w:rPr>
          <w:rFonts w:ascii="Arial" w:hAnsi="Arial" w:cs="Arial"/>
          <w:sz w:val="20"/>
          <w:szCs w:val="20"/>
        </w:rPr>
        <w:t xml:space="preserve"> Ap. Inácio de Pinho Procópio. </w:t>
      </w:r>
      <w:r w:rsidR="00E05E82">
        <w:rPr>
          <w:rFonts w:ascii="Arial" w:hAnsi="Arial" w:cs="Arial"/>
          <w:sz w:val="20"/>
          <w:szCs w:val="20"/>
        </w:rPr>
        <w:t>Aberta a reunião a Superintend</w:t>
      </w:r>
      <w:r w:rsidR="004D43C6">
        <w:rPr>
          <w:rFonts w:ascii="Arial" w:hAnsi="Arial" w:cs="Arial"/>
          <w:sz w:val="20"/>
          <w:szCs w:val="20"/>
        </w:rPr>
        <w:t xml:space="preserve">ente do Instituto Sra. </w:t>
      </w:r>
      <w:proofErr w:type="spellStart"/>
      <w:r w:rsidR="004D43C6">
        <w:rPr>
          <w:rFonts w:ascii="Arial" w:hAnsi="Arial" w:cs="Arial"/>
          <w:sz w:val="20"/>
          <w:szCs w:val="20"/>
        </w:rPr>
        <w:t>Rozimary</w:t>
      </w:r>
      <w:proofErr w:type="spellEnd"/>
      <w:r w:rsidR="004D43C6">
        <w:rPr>
          <w:rFonts w:ascii="Arial" w:hAnsi="Arial" w:cs="Arial"/>
          <w:sz w:val="20"/>
          <w:szCs w:val="20"/>
        </w:rPr>
        <w:t xml:space="preserve"> pediu a palavra e </w:t>
      </w:r>
      <w:r w:rsidR="006A3DE6">
        <w:rPr>
          <w:rFonts w:ascii="Arial" w:hAnsi="Arial" w:cs="Arial"/>
          <w:sz w:val="20"/>
          <w:szCs w:val="20"/>
        </w:rPr>
        <w:t xml:space="preserve">explicou o motivo </w:t>
      </w:r>
      <w:r w:rsidR="004D43C6">
        <w:rPr>
          <w:rFonts w:ascii="Arial" w:hAnsi="Arial" w:cs="Arial"/>
          <w:sz w:val="20"/>
          <w:szCs w:val="20"/>
        </w:rPr>
        <w:t>de sua presença na reunião</w:t>
      </w:r>
      <w:r w:rsidR="006A3DE6">
        <w:rPr>
          <w:rFonts w:ascii="Arial" w:hAnsi="Arial" w:cs="Arial"/>
          <w:sz w:val="20"/>
          <w:szCs w:val="20"/>
        </w:rPr>
        <w:t>,</w:t>
      </w:r>
      <w:r w:rsidR="00E07137">
        <w:rPr>
          <w:rFonts w:ascii="Arial" w:hAnsi="Arial" w:cs="Arial"/>
          <w:sz w:val="20"/>
          <w:szCs w:val="20"/>
        </w:rPr>
        <w:t xml:space="preserve"> a qual se </w:t>
      </w:r>
      <w:r w:rsidR="004D43C6">
        <w:rPr>
          <w:rFonts w:ascii="Arial" w:hAnsi="Arial" w:cs="Arial"/>
          <w:sz w:val="20"/>
          <w:szCs w:val="20"/>
        </w:rPr>
        <w:t>d</w:t>
      </w:r>
      <w:r w:rsidR="00095A3A">
        <w:rPr>
          <w:rFonts w:ascii="Arial" w:hAnsi="Arial" w:cs="Arial"/>
          <w:sz w:val="20"/>
          <w:szCs w:val="20"/>
        </w:rPr>
        <w:t xml:space="preserve">eu pelo fato da </w:t>
      </w:r>
      <w:r w:rsidR="00DD242E">
        <w:rPr>
          <w:rFonts w:ascii="Arial" w:hAnsi="Arial" w:cs="Arial"/>
          <w:sz w:val="20"/>
          <w:szCs w:val="20"/>
        </w:rPr>
        <w:t xml:space="preserve">aprovação da Lei Complementar 027 de 20/07/2023, a qual reestrutura a organização da unidade gestora única do regime próprio de previdência do município de Guanhães/MG, </w:t>
      </w:r>
      <w:proofErr w:type="spellStart"/>
      <w:r w:rsidR="00DD242E">
        <w:rPr>
          <w:rFonts w:ascii="Arial" w:hAnsi="Arial" w:cs="Arial"/>
          <w:sz w:val="20"/>
          <w:szCs w:val="20"/>
        </w:rPr>
        <w:t>Rosimary</w:t>
      </w:r>
      <w:proofErr w:type="spellEnd"/>
      <w:r w:rsidR="00DD242E">
        <w:rPr>
          <w:rFonts w:ascii="Arial" w:hAnsi="Arial" w:cs="Arial"/>
          <w:sz w:val="20"/>
          <w:szCs w:val="20"/>
        </w:rPr>
        <w:t xml:space="preserve"> fez a apresentação da lei e todos seus artigos, e na sequencia explicou sobre a questão do encerramento do mandato da superintendente e dos cons</w:t>
      </w:r>
      <w:r w:rsidR="00147A8A">
        <w:rPr>
          <w:rFonts w:ascii="Arial" w:hAnsi="Arial" w:cs="Arial"/>
          <w:sz w:val="20"/>
          <w:szCs w:val="20"/>
        </w:rPr>
        <w:t>elheiros, que conforme a previsão legal será em 31/12/2024 e que na lei não existe a previsão de mandato reduzido</w:t>
      </w:r>
      <w:r w:rsidR="009727DD">
        <w:rPr>
          <w:rFonts w:ascii="Arial" w:hAnsi="Arial" w:cs="Arial"/>
          <w:sz w:val="20"/>
          <w:szCs w:val="20"/>
        </w:rPr>
        <w:t xml:space="preserve">. Na sequência, </w:t>
      </w:r>
      <w:proofErr w:type="spellStart"/>
      <w:r w:rsidR="009727DD">
        <w:rPr>
          <w:rFonts w:ascii="Arial" w:hAnsi="Arial" w:cs="Arial"/>
          <w:sz w:val="20"/>
          <w:szCs w:val="20"/>
        </w:rPr>
        <w:t>Rosimary</w:t>
      </w:r>
      <w:proofErr w:type="spellEnd"/>
      <w:r w:rsidR="009727DD">
        <w:rPr>
          <w:rFonts w:ascii="Arial" w:hAnsi="Arial" w:cs="Arial"/>
          <w:sz w:val="20"/>
          <w:szCs w:val="20"/>
        </w:rPr>
        <w:t xml:space="preserve"> ainda com a palavra passou para outra pauta, que se trata</w:t>
      </w:r>
      <w:r w:rsidR="00147A8A">
        <w:rPr>
          <w:rFonts w:ascii="Arial" w:hAnsi="Arial" w:cs="Arial"/>
          <w:sz w:val="20"/>
          <w:szCs w:val="20"/>
        </w:rPr>
        <w:t xml:space="preserve"> da cessão das servidoras efetivas do </w:t>
      </w:r>
      <w:r w:rsidR="00D96D7E">
        <w:rPr>
          <w:rFonts w:ascii="Arial" w:hAnsi="Arial" w:cs="Arial"/>
          <w:sz w:val="20"/>
          <w:szCs w:val="20"/>
        </w:rPr>
        <w:t>Município</w:t>
      </w:r>
      <w:r w:rsidR="00147A8A">
        <w:rPr>
          <w:rFonts w:ascii="Arial" w:hAnsi="Arial" w:cs="Arial"/>
          <w:sz w:val="20"/>
          <w:szCs w:val="20"/>
        </w:rPr>
        <w:t xml:space="preserve"> para o instituto, que serão cedidas as Servidoras Mariana e Marcia. </w:t>
      </w:r>
      <w:r w:rsidR="004040A0">
        <w:rPr>
          <w:rFonts w:ascii="Arial" w:hAnsi="Arial" w:cs="Arial"/>
          <w:sz w:val="20"/>
          <w:szCs w:val="20"/>
        </w:rPr>
        <w:t>Encerrada essa pauta, a presidente do Conselho retomou a palavra e deu sequencia onde f</w:t>
      </w:r>
      <w:r w:rsidR="00147A8A">
        <w:rPr>
          <w:rFonts w:ascii="Arial" w:hAnsi="Arial" w:cs="Arial"/>
          <w:sz w:val="20"/>
          <w:szCs w:val="20"/>
        </w:rPr>
        <w:t xml:space="preserve">oi falado sobre a questão do servidor conselheiro responsável a exercer a função de controlador, que desde então a função vem sendo exercida voluntariamente pela conselheira Júnia, ocorre que conforme previsão legal o conselho não pode estar vinculado a nenhuma comissão, e Júnia é a responsável pelo pregão e licitação do instituto, então ela não poderia mais continuar na função de controladora por gerar conflito de interesses, e na sequencia foi indicada a conselheira Mariana para assumir as atribuições junto ao controle interno, onde todos concordaram e aprovaram. Foi aprovado ainda pelo conselho sobre o pagamento da </w:t>
      </w:r>
      <w:r w:rsidR="00D96D7E">
        <w:rPr>
          <w:rFonts w:ascii="Arial" w:hAnsi="Arial" w:cs="Arial"/>
          <w:sz w:val="20"/>
          <w:szCs w:val="20"/>
        </w:rPr>
        <w:t xml:space="preserve">gratificação a </w:t>
      </w:r>
      <w:r w:rsidR="00147A8A">
        <w:rPr>
          <w:rFonts w:ascii="Arial" w:hAnsi="Arial" w:cs="Arial"/>
          <w:sz w:val="20"/>
          <w:szCs w:val="20"/>
        </w:rPr>
        <w:t xml:space="preserve">servidora </w:t>
      </w:r>
      <w:proofErr w:type="spellStart"/>
      <w:r w:rsidR="00147A8A">
        <w:rPr>
          <w:rFonts w:ascii="Arial" w:hAnsi="Arial" w:cs="Arial"/>
          <w:sz w:val="20"/>
          <w:szCs w:val="20"/>
        </w:rPr>
        <w:t>Junia</w:t>
      </w:r>
      <w:proofErr w:type="spellEnd"/>
      <w:r w:rsidR="00147A8A">
        <w:rPr>
          <w:rFonts w:ascii="Arial" w:hAnsi="Arial" w:cs="Arial"/>
          <w:sz w:val="20"/>
          <w:szCs w:val="20"/>
        </w:rPr>
        <w:t xml:space="preserve"> referente </w:t>
      </w:r>
      <w:proofErr w:type="gramStart"/>
      <w:r w:rsidR="00147A8A">
        <w:rPr>
          <w:rFonts w:ascii="Arial" w:hAnsi="Arial" w:cs="Arial"/>
          <w:sz w:val="20"/>
          <w:szCs w:val="20"/>
        </w:rPr>
        <w:t>a</w:t>
      </w:r>
      <w:proofErr w:type="gramEnd"/>
      <w:r w:rsidR="00147A8A">
        <w:rPr>
          <w:rFonts w:ascii="Arial" w:hAnsi="Arial" w:cs="Arial"/>
          <w:sz w:val="20"/>
          <w:szCs w:val="20"/>
        </w:rPr>
        <w:t xml:space="preserve"> </w:t>
      </w:r>
      <w:r w:rsidR="00D96D7E">
        <w:rPr>
          <w:rFonts w:ascii="Arial" w:hAnsi="Arial" w:cs="Arial"/>
          <w:sz w:val="20"/>
          <w:szCs w:val="20"/>
        </w:rPr>
        <w:t>atuação na função de controladora</w:t>
      </w:r>
      <w:r w:rsidR="00147A8A">
        <w:rPr>
          <w:rFonts w:ascii="Arial" w:hAnsi="Arial" w:cs="Arial"/>
          <w:sz w:val="20"/>
          <w:szCs w:val="20"/>
        </w:rPr>
        <w:t xml:space="preserve"> no mês de julho, tendo em vista a vigência da lei que estabelece a gratificação.</w:t>
      </w:r>
      <w:r w:rsidR="003244F6">
        <w:rPr>
          <w:rFonts w:ascii="Arial" w:hAnsi="Arial" w:cs="Arial"/>
          <w:sz w:val="20"/>
          <w:szCs w:val="20"/>
        </w:rPr>
        <w:t xml:space="preserve"> </w:t>
      </w:r>
      <w:r w:rsidR="004040A0">
        <w:rPr>
          <w:rFonts w:ascii="Arial" w:hAnsi="Arial" w:cs="Arial"/>
          <w:sz w:val="20"/>
          <w:szCs w:val="20"/>
        </w:rPr>
        <w:t>Na sequencia foi passado</w:t>
      </w:r>
      <w:r w:rsidR="003244F6">
        <w:rPr>
          <w:rFonts w:ascii="Arial" w:hAnsi="Arial" w:cs="Arial"/>
          <w:sz w:val="20"/>
          <w:szCs w:val="20"/>
        </w:rPr>
        <w:t xml:space="preserve"> para as despesas do mês de </w:t>
      </w:r>
      <w:r w:rsidR="004040A0">
        <w:rPr>
          <w:rFonts w:ascii="Arial" w:hAnsi="Arial" w:cs="Arial"/>
          <w:sz w:val="20"/>
          <w:szCs w:val="20"/>
        </w:rPr>
        <w:t xml:space="preserve">junho, que todas dentro do normal e o que tem a maior </w:t>
      </w:r>
      <w:proofErr w:type="gramStart"/>
      <w:r w:rsidR="004040A0">
        <w:rPr>
          <w:rFonts w:ascii="Arial" w:hAnsi="Arial" w:cs="Arial"/>
          <w:sz w:val="20"/>
          <w:szCs w:val="20"/>
        </w:rPr>
        <w:t>é</w:t>
      </w:r>
      <w:proofErr w:type="gramEnd"/>
      <w:r w:rsidR="004040A0">
        <w:rPr>
          <w:rFonts w:ascii="Arial" w:hAnsi="Arial" w:cs="Arial"/>
          <w:sz w:val="20"/>
          <w:szCs w:val="20"/>
        </w:rPr>
        <w:t xml:space="preserve"> a com a advogada em defesa do instituto no processo da Marcia Quintão, foi falado ainda sobre o curso de capacitação no interior de São Paulo, onde irão participar as servidoras Franciele e Mariana juntamente com a Superintendente do Instituto</w:t>
      </w:r>
      <w:r w:rsidR="003244F6">
        <w:rPr>
          <w:rFonts w:ascii="Arial" w:hAnsi="Arial" w:cs="Arial"/>
          <w:sz w:val="20"/>
          <w:szCs w:val="20"/>
        </w:rPr>
        <w:t>.</w:t>
      </w:r>
      <w:r w:rsidR="00A267AF">
        <w:rPr>
          <w:rFonts w:ascii="Arial" w:hAnsi="Arial" w:cs="Arial"/>
          <w:sz w:val="20"/>
          <w:szCs w:val="20"/>
        </w:rPr>
        <w:t xml:space="preserve"> </w:t>
      </w:r>
      <w:r w:rsidR="007D4121">
        <w:rPr>
          <w:rFonts w:ascii="Arial" w:hAnsi="Arial" w:cs="Arial"/>
          <w:sz w:val="20"/>
          <w:szCs w:val="20"/>
        </w:rPr>
        <w:t xml:space="preserve">Quanto </w:t>
      </w:r>
      <w:proofErr w:type="gramStart"/>
      <w:r w:rsidR="007D4121">
        <w:rPr>
          <w:rFonts w:ascii="Arial" w:hAnsi="Arial" w:cs="Arial"/>
          <w:sz w:val="20"/>
          <w:szCs w:val="20"/>
        </w:rPr>
        <w:t>a</w:t>
      </w:r>
      <w:proofErr w:type="gramEnd"/>
      <w:r w:rsidR="007D4121">
        <w:rPr>
          <w:rFonts w:ascii="Arial" w:hAnsi="Arial" w:cs="Arial"/>
          <w:sz w:val="20"/>
          <w:szCs w:val="20"/>
        </w:rPr>
        <w:t xml:space="preserve"> rentabilidade dos fundos do mês de </w:t>
      </w:r>
      <w:r w:rsidR="004040A0">
        <w:rPr>
          <w:rFonts w:ascii="Arial" w:hAnsi="Arial" w:cs="Arial"/>
          <w:sz w:val="20"/>
          <w:szCs w:val="20"/>
        </w:rPr>
        <w:t>junho</w:t>
      </w:r>
      <w:r w:rsidR="007D4121">
        <w:rPr>
          <w:rFonts w:ascii="Arial" w:hAnsi="Arial" w:cs="Arial"/>
          <w:sz w:val="20"/>
          <w:szCs w:val="20"/>
        </w:rPr>
        <w:t xml:space="preserve"> foi favorável.</w:t>
      </w:r>
      <w:r w:rsidR="004040A0">
        <w:rPr>
          <w:rFonts w:ascii="Arial" w:hAnsi="Arial" w:cs="Arial"/>
          <w:sz w:val="20"/>
          <w:szCs w:val="20"/>
        </w:rPr>
        <w:t xml:space="preserve"> E por fim foi apresentado e aprovad</w:t>
      </w:r>
      <w:r w:rsidR="00634BB1">
        <w:rPr>
          <w:rFonts w:ascii="Arial" w:hAnsi="Arial" w:cs="Arial"/>
          <w:sz w:val="20"/>
          <w:szCs w:val="20"/>
        </w:rPr>
        <w:t>o</w:t>
      </w:r>
      <w:r w:rsidR="004040A0">
        <w:rPr>
          <w:rFonts w:ascii="Arial" w:hAnsi="Arial" w:cs="Arial"/>
          <w:sz w:val="20"/>
          <w:szCs w:val="20"/>
        </w:rPr>
        <w:t xml:space="preserve"> os parecer</w:t>
      </w:r>
      <w:r w:rsidR="00634BB1">
        <w:rPr>
          <w:rFonts w:ascii="Arial" w:hAnsi="Arial" w:cs="Arial"/>
          <w:sz w:val="20"/>
          <w:szCs w:val="20"/>
        </w:rPr>
        <w:t xml:space="preserve"> </w:t>
      </w:r>
      <w:r w:rsidR="004040A0">
        <w:rPr>
          <w:rFonts w:ascii="Arial" w:hAnsi="Arial" w:cs="Arial"/>
          <w:sz w:val="20"/>
          <w:szCs w:val="20"/>
        </w:rPr>
        <w:t>do comitê de inves</w:t>
      </w:r>
      <w:r w:rsidR="00634BB1">
        <w:rPr>
          <w:rFonts w:ascii="Arial" w:hAnsi="Arial" w:cs="Arial"/>
          <w:sz w:val="20"/>
          <w:szCs w:val="20"/>
        </w:rPr>
        <w:t>timento referente</w:t>
      </w:r>
      <w:r w:rsidR="00B13F22">
        <w:rPr>
          <w:rFonts w:ascii="Arial" w:hAnsi="Arial" w:cs="Arial"/>
          <w:sz w:val="20"/>
          <w:szCs w:val="20"/>
        </w:rPr>
        <w:t xml:space="preserve"> ao mês de </w:t>
      </w:r>
      <w:r w:rsidR="004040A0">
        <w:rPr>
          <w:rFonts w:ascii="Arial" w:hAnsi="Arial" w:cs="Arial"/>
          <w:sz w:val="20"/>
          <w:szCs w:val="20"/>
        </w:rPr>
        <w:t>junho do corrente ano.</w:t>
      </w:r>
      <w:r w:rsidR="00D96D7E">
        <w:rPr>
          <w:rFonts w:ascii="Arial" w:hAnsi="Arial" w:cs="Arial"/>
          <w:sz w:val="20"/>
          <w:szCs w:val="20"/>
        </w:rPr>
        <w:t xml:space="preserve"> </w:t>
      </w:r>
      <w:r w:rsidR="00DA5366" w:rsidRPr="00486DE1">
        <w:rPr>
          <w:rFonts w:ascii="Arial" w:hAnsi="Arial" w:cs="Arial"/>
          <w:sz w:val="20"/>
          <w:szCs w:val="20"/>
        </w:rPr>
        <w:t xml:space="preserve">Nada mais havendo a tratar, às </w:t>
      </w:r>
      <w:proofErr w:type="gramStart"/>
      <w:r w:rsidR="00DA5366" w:rsidRPr="00486DE1">
        <w:rPr>
          <w:rFonts w:ascii="Arial" w:hAnsi="Arial" w:cs="Arial"/>
          <w:sz w:val="20"/>
          <w:szCs w:val="20"/>
        </w:rPr>
        <w:t>16:00</w:t>
      </w:r>
      <w:proofErr w:type="gramEnd"/>
      <w:r w:rsidR="00DA5366" w:rsidRPr="00486DE1">
        <w:rPr>
          <w:rFonts w:ascii="Arial" w:hAnsi="Arial" w:cs="Arial"/>
          <w:sz w:val="20"/>
          <w:szCs w:val="20"/>
        </w:rPr>
        <w:t xml:space="preserve">, </w:t>
      </w:r>
      <w:r w:rsidR="007D4121">
        <w:rPr>
          <w:rFonts w:ascii="Arial" w:hAnsi="Arial" w:cs="Arial"/>
          <w:sz w:val="20"/>
          <w:szCs w:val="20"/>
        </w:rPr>
        <w:t xml:space="preserve">Jane Maria </w:t>
      </w:r>
      <w:proofErr w:type="spellStart"/>
      <w:r w:rsidR="007D4121">
        <w:rPr>
          <w:rFonts w:ascii="Arial" w:hAnsi="Arial" w:cs="Arial"/>
          <w:sz w:val="20"/>
          <w:szCs w:val="20"/>
        </w:rPr>
        <w:t>Rays</w:t>
      </w:r>
      <w:proofErr w:type="spellEnd"/>
      <w:r w:rsidR="007D4121">
        <w:rPr>
          <w:rFonts w:ascii="Arial" w:hAnsi="Arial" w:cs="Arial"/>
          <w:sz w:val="20"/>
          <w:szCs w:val="20"/>
        </w:rPr>
        <w:t xml:space="preserve"> Pires</w:t>
      </w:r>
      <w:r w:rsidR="00DA5366" w:rsidRPr="00486DE1">
        <w:rPr>
          <w:rFonts w:ascii="Arial" w:hAnsi="Arial" w:cs="Arial"/>
          <w:sz w:val="20"/>
          <w:szCs w:val="20"/>
        </w:rPr>
        <w:t xml:space="preserve"> Presidente do Conselho, declarou como encerrada a reunião. A qual eu, </w:t>
      </w:r>
      <w:r w:rsidR="00DA5366" w:rsidRPr="00486DE1">
        <w:rPr>
          <w:rFonts w:ascii="Arial" w:hAnsi="Arial" w:cs="Arial"/>
          <w:b/>
          <w:sz w:val="20"/>
          <w:szCs w:val="20"/>
        </w:rPr>
        <w:t>Mariana da Silva Rosa</w:t>
      </w:r>
      <w:r w:rsidR="00DA5366" w:rsidRPr="00486DE1">
        <w:rPr>
          <w:rFonts w:ascii="Arial" w:hAnsi="Arial" w:cs="Arial"/>
          <w:sz w:val="20"/>
          <w:szCs w:val="20"/>
        </w:rPr>
        <w:t xml:space="preserve">, ____________, </w:t>
      </w:r>
      <w:r w:rsidR="00DA5366" w:rsidRPr="00486DE1">
        <w:rPr>
          <w:rFonts w:ascii="Arial" w:hAnsi="Arial" w:cs="Arial"/>
          <w:b/>
          <w:sz w:val="20"/>
          <w:szCs w:val="20"/>
        </w:rPr>
        <w:t>Secretária</w:t>
      </w:r>
      <w:r w:rsidR="00DA5366" w:rsidRPr="00486DE1">
        <w:rPr>
          <w:rFonts w:ascii="Arial" w:hAnsi="Arial" w:cs="Arial"/>
          <w:sz w:val="20"/>
          <w:szCs w:val="20"/>
        </w:rPr>
        <w:t xml:space="preserve">, lavro a presente ata que será lida e assinada por todos os presentes. Guanhães, </w:t>
      </w:r>
      <w:r w:rsidR="007D4121">
        <w:rPr>
          <w:rFonts w:ascii="Arial" w:hAnsi="Arial" w:cs="Arial"/>
          <w:sz w:val="20"/>
          <w:szCs w:val="20"/>
        </w:rPr>
        <w:t>2</w:t>
      </w:r>
      <w:r w:rsidR="004040A0">
        <w:rPr>
          <w:rFonts w:ascii="Arial" w:hAnsi="Arial" w:cs="Arial"/>
          <w:sz w:val="20"/>
          <w:szCs w:val="20"/>
        </w:rPr>
        <w:t>7</w:t>
      </w:r>
      <w:r w:rsidR="00DA5366" w:rsidRPr="00486DE1">
        <w:rPr>
          <w:rFonts w:ascii="Arial" w:hAnsi="Arial" w:cs="Arial"/>
          <w:sz w:val="20"/>
          <w:szCs w:val="20"/>
        </w:rPr>
        <w:t xml:space="preserve"> de </w:t>
      </w:r>
      <w:r w:rsidR="004040A0">
        <w:rPr>
          <w:rFonts w:ascii="Arial" w:hAnsi="Arial" w:cs="Arial"/>
          <w:sz w:val="20"/>
          <w:szCs w:val="20"/>
        </w:rPr>
        <w:t>julho</w:t>
      </w:r>
      <w:r w:rsidR="007D4121">
        <w:rPr>
          <w:rFonts w:ascii="Arial" w:hAnsi="Arial" w:cs="Arial"/>
          <w:sz w:val="20"/>
          <w:szCs w:val="20"/>
        </w:rPr>
        <w:t xml:space="preserve"> </w:t>
      </w:r>
      <w:r w:rsidR="00DA5366" w:rsidRPr="00486DE1">
        <w:rPr>
          <w:rFonts w:ascii="Arial" w:hAnsi="Arial" w:cs="Arial"/>
          <w:sz w:val="20"/>
          <w:szCs w:val="20"/>
        </w:rPr>
        <w:t>de 202</w:t>
      </w:r>
      <w:r w:rsidR="005D25E8">
        <w:rPr>
          <w:rFonts w:ascii="Arial" w:hAnsi="Arial" w:cs="Arial"/>
          <w:sz w:val="20"/>
          <w:szCs w:val="20"/>
        </w:rPr>
        <w:t>3</w:t>
      </w:r>
      <w:r w:rsidR="00DA5366" w:rsidRPr="00486DE1">
        <w:rPr>
          <w:rFonts w:ascii="Arial" w:hAnsi="Arial" w:cs="Arial"/>
          <w:sz w:val="20"/>
          <w:szCs w:val="20"/>
        </w:rPr>
        <w:t>.</w:t>
      </w:r>
    </w:p>
    <w:p w:rsidR="00AD7205" w:rsidRDefault="00AD7205" w:rsidP="00AD7205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</w:p>
    <w:p w:rsidR="001B1D47" w:rsidRPr="00AD7205" w:rsidRDefault="001B1D47" w:rsidP="001B1D47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Jane Maria </w:t>
      </w:r>
      <w:proofErr w:type="spellStart"/>
      <w:r>
        <w:rPr>
          <w:rFonts w:ascii="Arial" w:hAnsi="Arial" w:cs="Arial"/>
          <w:b/>
          <w:sz w:val="20"/>
          <w:szCs w:val="20"/>
        </w:rPr>
        <w:t>Rays</w:t>
      </w:r>
      <w:proofErr w:type="spellEnd"/>
      <w:r>
        <w:rPr>
          <w:rFonts w:ascii="Arial" w:hAnsi="Arial" w:cs="Arial"/>
          <w:b/>
          <w:sz w:val="20"/>
          <w:szCs w:val="20"/>
        </w:rPr>
        <w:t xml:space="preserve"> Pires</w:t>
      </w:r>
    </w:p>
    <w:p w:rsidR="001B1D47" w:rsidRDefault="001B1D47" w:rsidP="001B1D47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Presidente</w:t>
      </w:r>
    </w:p>
    <w:p w:rsidR="001B1D47" w:rsidRDefault="001B1D47" w:rsidP="001B1D47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 Carla Maitê Patrocínio                                                                               </w:t>
      </w:r>
      <w:r w:rsidRPr="00EF3D4F">
        <w:rPr>
          <w:rFonts w:ascii="Arial" w:hAnsi="Arial" w:cs="Arial"/>
          <w:b/>
          <w:sz w:val="20"/>
          <w:szCs w:val="20"/>
        </w:rPr>
        <w:t>Humberto S. Ferreira Lopes</w:t>
      </w:r>
    </w:p>
    <w:p w:rsidR="001B1D47" w:rsidRDefault="001B1D47" w:rsidP="001B1D47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           Membro                                                                                                               </w:t>
      </w:r>
      <w:proofErr w:type="spellStart"/>
      <w:r>
        <w:rPr>
          <w:rFonts w:ascii="Arial" w:hAnsi="Arial" w:cs="Arial"/>
          <w:b/>
          <w:sz w:val="20"/>
          <w:szCs w:val="20"/>
        </w:rPr>
        <w:t>Membro</w:t>
      </w:r>
      <w:proofErr w:type="spellEnd"/>
    </w:p>
    <w:p w:rsidR="001B1D47" w:rsidRDefault="001B1D47" w:rsidP="001B1D47">
      <w:pPr>
        <w:spacing w:after="0" w:line="240" w:lineRule="auto"/>
        <w:rPr>
          <w:rFonts w:ascii="Arial" w:hAnsi="Arial" w:cs="Arial"/>
          <w:b/>
          <w:sz w:val="20"/>
          <w:szCs w:val="20"/>
        </w:rPr>
      </w:pPr>
    </w:p>
    <w:p w:rsidR="001B1D47" w:rsidRDefault="001B1D47" w:rsidP="001B1D47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                                     </w:t>
      </w:r>
    </w:p>
    <w:p w:rsidR="001B1D47" w:rsidRDefault="001B1D47" w:rsidP="001B1D47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Mariana da Silva Rosa</w:t>
      </w:r>
    </w:p>
    <w:p w:rsidR="001B1D47" w:rsidRDefault="001B1D47" w:rsidP="001B1D47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Secretária</w:t>
      </w:r>
    </w:p>
    <w:p w:rsidR="001B1D47" w:rsidRDefault="001B1D47" w:rsidP="001B1D47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  <w:r w:rsidRPr="00EF3D4F">
        <w:rPr>
          <w:rFonts w:ascii="Arial" w:hAnsi="Arial" w:cs="Arial"/>
          <w:b/>
          <w:sz w:val="20"/>
          <w:szCs w:val="20"/>
        </w:rPr>
        <w:t xml:space="preserve">   </w:t>
      </w:r>
    </w:p>
    <w:p w:rsidR="001B1D47" w:rsidRPr="00EF3D4F" w:rsidRDefault="001B1D47" w:rsidP="001B1D47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 </w:t>
      </w:r>
      <w:r w:rsidRPr="00EF3D4F">
        <w:rPr>
          <w:rFonts w:ascii="Arial" w:hAnsi="Arial" w:cs="Arial"/>
          <w:b/>
          <w:sz w:val="20"/>
          <w:szCs w:val="20"/>
        </w:rPr>
        <w:t>Júnia Paula S. Menezes</w:t>
      </w:r>
      <w:r>
        <w:rPr>
          <w:rFonts w:ascii="Arial" w:hAnsi="Arial" w:cs="Arial"/>
          <w:b/>
          <w:sz w:val="20"/>
          <w:szCs w:val="20"/>
        </w:rPr>
        <w:t xml:space="preserve">                                                                                Marcia Helena Pires Reis</w:t>
      </w:r>
    </w:p>
    <w:p w:rsidR="001B1D47" w:rsidRDefault="001B1D47" w:rsidP="001B1D47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r w:rsidRPr="00EF3D4F">
        <w:rPr>
          <w:rFonts w:ascii="Arial" w:hAnsi="Arial" w:cs="Arial"/>
          <w:b/>
          <w:sz w:val="20"/>
          <w:szCs w:val="20"/>
        </w:rPr>
        <w:t xml:space="preserve">       </w:t>
      </w:r>
      <w:r>
        <w:rPr>
          <w:rFonts w:ascii="Arial" w:hAnsi="Arial" w:cs="Arial"/>
          <w:b/>
          <w:sz w:val="20"/>
          <w:szCs w:val="20"/>
        </w:rPr>
        <w:t xml:space="preserve">    </w:t>
      </w:r>
      <w:r w:rsidRPr="00EF3D4F">
        <w:rPr>
          <w:rFonts w:ascii="Arial" w:hAnsi="Arial" w:cs="Arial"/>
          <w:b/>
          <w:sz w:val="20"/>
          <w:szCs w:val="20"/>
        </w:rPr>
        <w:t>Membr</w:t>
      </w:r>
      <w:r>
        <w:rPr>
          <w:rFonts w:ascii="Arial" w:hAnsi="Arial" w:cs="Arial"/>
          <w:b/>
          <w:sz w:val="20"/>
          <w:szCs w:val="20"/>
        </w:rPr>
        <w:t xml:space="preserve">o                                                                                                              </w:t>
      </w:r>
      <w:proofErr w:type="spellStart"/>
      <w:r w:rsidRPr="00EF3D4F">
        <w:rPr>
          <w:rFonts w:ascii="Arial" w:hAnsi="Arial" w:cs="Arial"/>
          <w:b/>
          <w:sz w:val="20"/>
          <w:szCs w:val="20"/>
        </w:rPr>
        <w:t>Membro</w:t>
      </w:r>
      <w:proofErr w:type="spellEnd"/>
      <w:r w:rsidRPr="00EF3D4F">
        <w:rPr>
          <w:rFonts w:ascii="Arial" w:hAnsi="Arial" w:cs="Arial"/>
          <w:b/>
          <w:sz w:val="20"/>
          <w:szCs w:val="20"/>
        </w:rPr>
        <w:t xml:space="preserve">             </w:t>
      </w:r>
      <w:r>
        <w:rPr>
          <w:rFonts w:ascii="Arial" w:hAnsi="Arial" w:cs="Arial"/>
          <w:b/>
          <w:sz w:val="20"/>
          <w:szCs w:val="20"/>
        </w:rPr>
        <w:t xml:space="preserve">                               </w:t>
      </w:r>
    </w:p>
    <w:p w:rsidR="001B1D47" w:rsidRDefault="001B1D47" w:rsidP="001B1D47">
      <w:pPr>
        <w:spacing w:after="0" w:line="240" w:lineRule="auto"/>
        <w:rPr>
          <w:rFonts w:ascii="Arial" w:hAnsi="Arial" w:cs="Arial"/>
          <w:b/>
          <w:sz w:val="20"/>
          <w:szCs w:val="20"/>
        </w:rPr>
      </w:pPr>
    </w:p>
    <w:p w:rsidR="001B1D47" w:rsidRDefault="001B1D47" w:rsidP="001B1D47">
      <w:pPr>
        <w:spacing w:after="0" w:line="240" w:lineRule="auto"/>
        <w:rPr>
          <w:rFonts w:ascii="Arial" w:hAnsi="Arial" w:cs="Arial"/>
          <w:b/>
          <w:sz w:val="20"/>
          <w:szCs w:val="20"/>
        </w:rPr>
      </w:pPr>
    </w:p>
    <w:p w:rsidR="001B1D47" w:rsidRDefault="001B1D47" w:rsidP="001B1D47">
      <w:pPr>
        <w:spacing w:after="0" w:line="240" w:lineRule="auto"/>
        <w:rPr>
          <w:rFonts w:ascii="Arial" w:hAnsi="Arial" w:cs="Arial"/>
          <w:b/>
          <w:sz w:val="20"/>
          <w:szCs w:val="20"/>
        </w:rPr>
      </w:pPr>
    </w:p>
    <w:p w:rsidR="001B1D47" w:rsidRPr="00EF3D4F" w:rsidRDefault="001B1D47" w:rsidP="001B1D47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  </w:t>
      </w:r>
      <w:r w:rsidRPr="00EF3D4F"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b/>
          <w:sz w:val="20"/>
          <w:szCs w:val="20"/>
        </w:rPr>
        <w:t xml:space="preserve"> </w:t>
      </w:r>
      <w:r w:rsidRPr="00EF3D4F">
        <w:rPr>
          <w:rFonts w:ascii="Arial" w:hAnsi="Arial" w:cs="Arial"/>
          <w:b/>
          <w:sz w:val="20"/>
          <w:szCs w:val="20"/>
        </w:rPr>
        <w:t>Robson Barbosa</w:t>
      </w:r>
      <w:r>
        <w:rPr>
          <w:rFonts w:ascii="Arial" w:hAnsi="Arial" w:cs="Arial"/>
          <w:b/>
          <w:sz w:val="20"/>
          <w:szCs w:val="20"/>
        </w:rPr>
        <w:t xml:space="preserve">                                                                                        Rejane Ferreira G. Martins</w:t>
      </w:r>
    </w:p>
    <w:p w:rsidR="001B1D47" w:rsidRDefault="001B1D47" w:rsidP="001B1D47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            Membro                   </w:t>
      </w:r>
      <w:r w:rsidRPr="00EF3D4F">
        <w:rPr>
          <w:rFonts w:ascii="Arial" w:hAnsi="Arial" w:cs="Arial"/>
          <w:b/>
          <w:sz w:val="20"/>
          <w:szCs w:val="20"/>
        </w:rPr>
        <w:t xml:space="preserve">                 </w:t>
      </w:r>
      <w:r>
        <w:rPr>
          <w:rFonts w:ascii="Arial" w:hAnsi="Arial" w:cs="Arial"/>
          <w:b/>
          <w:sz w:val="20"/>
          <w:szCs w:val="20"/>
        </w:rPr>
        <w:t xml:space="preserve">                                                                          </w:t>
      </w:r>
      <w:proofErr w:type="spellStart"/>
      <w:r>
        <w:rPr>
          <w:rFonts w:ascii="Arial" w:hAnsi="Arial" w:cs="Arial"/>
          <w:b/>
          <w:sz w:val="20"/>
          <w:szCs w:val="20"/>
        </w:rPr>
        <w:t>Membro</w:t>
      </w:r>
      <w:proofErr w:type="spellEnd"/>
      <w:r w:rsidRPr="00EF3D4F">
        <w:rPr>
          <w:rFonts w:ascii="Arial" w:hAnsi="Arial" w:cs="Arial"/>
          <w:b/>
          <w:sz w:val="20"/>
          <w:szCs w:val="20"/>
        </w:rPr>
        <w:t xml:space="preserve">                 </w:t>
      </w:r>
      <w:r>
        <w:rPr>
          <w:rFonts w:ascii="Arial" w:hAnsi="Arial" w:cs="Arial"/>
          <w:b/>
          <w:sz w:val="20"/>
          <w:szCs w:val="20"/>
        </w:rPr>
        <w:t xml:space="preserve">                                             </w:t>
      </w:r>
      <w:r w:rsidRPr="00EF3D4F">
        <w:rPr>
          <w:rFonts w:ascii="Arial" w:hAnsi="Arial" w:cs="Arial"/>
          <w:b/>
          <w:sz w:val="20"/>
          <w:szCs w:val="20"/>
        </w:rPr>
        <w:t xml:space="preserve">           </w:t>
      </w:r>
      <w:r>
        <w:rPr>
          <w:rFonts w:ascii="Arial" w:hAnsi="Arial" w:cs="Arial"/>
          <w:b/>
          <w:sz w:val="20"/>
          <w:szCs w:val="20"/>
        </w:rPr>
        <w:t xml:space="preserve">  </w:t>
      </w:r>
      <w:r w:rsidRPr="00EF3D4F"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b/>
          <w:sz w:val="20"/>
          <w:szCs w:val="20"/>
        </w:rPr>
        <w:t xml:space="preserve"> </w:t>
      </w:r>
    </w:p>
    <w:p w:rsidR="000A6C31" w:rsidRPr="00EF3D4F" w:rsidRDefault="000A6C31" w:rsidP="001B1D47">
      <w:pPr>
        <w:spacing w:after="0" w:line="240" w:lineRule="auto"/>
        <w:jc w:val="center"/>
        <w:rPr>
          <w:rFonts w:ascii="Arial" w:eastAsia="Times New Roman" w:hAnsi="Arial" w:cs="Arial"/>
          <w:b/>
          <w:sz w:val="20"/>
          <w:szCs w:val="20"/>
        </w:rPr>
      </w:pPr>
    </w:p>
    <w:sectPr w:rsidR="000A6C31" w:rsidRPr="00EF3D4F" w:rsidSect="00E34C6F">
      <w:headerReference w:type="default" r:id="rId7"/>
      <w:pgSz w:w="11906" w:h="16838"/>
      <w:pgMar w:top="1417" w:right="849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83103" w:rsidRDefault="00B83103" w:rsidP="003853A5">
      <w:pPr>
        <w:spacing w:after="0" w:line="240" w:lineRule="auto"/>
      </w:pPr>
      <w:r>
        <w:separator/>
      </w:r>
    </w:p>
  </w:endnote>
  <w:endnote w:type="continuationSeparator" w:id="0">
    <w:p w:rsidR="00B83103" w:rsidRDefault="00B83103" w:rsidP="003853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83103" w:rsidRDefault="00B83103" w:rsidP="003853A5">
      <w:pPr>
        <w:spacing w:after="0" w:line="240" w:lineRule="auto"/>
      </w:pPr>
      <w:r>
        <w:separator/>
      </w:r>
    </w:p>
  </w:footnote>
  <w:footnote w:type="continuationSeparator" w:id="0">
    <w:p w:rsidR="00B83103" w:rsidRDefault="00B83103" w:rsidP="003853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853A5" w:rsidRDefault="001A5018" w:rsidP="001A5018">
    <w:pPr>
      <w:ind w:left="3119" w:hanging="425"/>
      <w:jc w:val="center"/>
    </w:pPr>
    <w:r>
      <w:rPr>
        <w:noProof/>
        <w:lang w:eastAsia="pt-BR"/>
      </w:rPr>
      <w:drawing>
        <wp:anchor distT="0" distB="0" distL="114300" distR="114300" simplePos="0" relativeHeight="251659264" behindDoc="1" locked="0" layoutInCell="1" allowOverlap="1" wp14:anchorId="247557F5" wp14:editId="44BC24BA">
          <wp:simplePos x="0" y="0"/>
          <wp:positionH relativeFrom="column">
            <wp:posOffset>367665</wp:posOffset>
          </wp:positionH>
          <wp:positionV relativeFrom="paragraph">
            <wp:posOffset>7620</wp:posOffset>
          </wp:positionV>
          <wp:extent cx="1524000" cy="561975"/>
          <wp:effectExtent l="0" t="0" r="0" b="9525"/>
          <wp:wrapNone/>
          <wp:docPr id="2036547160" name="Imagem 1" descr="Descrição: Sem títul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Descrição: Sem título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62480"/>
                  <a:stretch>
                    <a:fillRect/>
                  </a:stretch>
                </pic:blipFill>
                <pic:spPr bwMode="auto">
                  <a:xfrm>
                    <a:off x="0" y="0"/>
                    <a:ext cx="1524000" cy="5619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bookmarkStart w:id="1" w:name="_Hlk126065799"/>
    <w:r>
      <w:rPr>
        <w:b/>
        <w:sz w:val="24"/>
        <w:szCs w:val="24"/>
      </w:rPr>
      <w:t xml:space="preserve"> </w:t>
    </w:r>
    <w:r>
      <w:rPr>
        <w:b/>
        <w:i/>
        <w:iCs/>
        <w:sz w:val="24"/>
        <w:szCs w:val="24"/>
        <w:u w:val="single"/>
      </w:rPr>
      <w:t>INSTITUTO DE PREVIDÊNCIA DOS SERVIDORES PÚBLICOS</w:t>
    </w:r>
    <w:proofErr w:type="gramStart"/>
    <w:r>
      <w:rPr>
        <w:b/>
        <w:i/>
        <w:iCs/>
        <w:sz w:val="24"/>
        <w:szCs w:val="24"/>
        <w:u w:val="single"/>
      </w:rPr>
      <w:t xml:space="preserve">   </w:t>
    </w:r>
    <w:proofErr w:type="gramEnd"/>
    <w:r>
      <w:rPr>
        <w:b/>
        <w:i/>
        <w:iCs/>
        <w:sz w:val="24"/>
        <w:szCs w:val="24"/>
        <w:u w:val="single"/>
      </w:rPr>
      <w:br/>
      <w:t>DO MUNICÍPIO DE GUANHÃES</w:t>
    </w:r>
    <w:r>
      <w:rPr>
        <w:b/>
        <w:i/>
        <w:iCs/>
        <w:sz w:val="24"/>
        <w:szCs w:val="24"/>
      </w:rPr>
      <w:t>-</w:t>
    </w:r>
    <w:r>
      <w:rPr>
        <w:b/>
        <w:i/>
        <w:iCs/>
        <w:sz w:val="24"/>
        <w:szCs w:val="24"/>
        <w:u w:val="single"/>
      </w:rPr>
      <w:t>GUANHÃESPREV</w:t>
    </w:r>
    <w:r>
      <w:rPr>
        <w:b/>
        <w:i/>
        <w:iCs/>
        <w:sz w:val="24"/>
        <w:szCs w:val="24"/>
        <w:u w:val="single"/>
      </w:rPr>
      <w:br/>
      <w:t>CNPJ: 05.518.895/0001-7</w:t>
    </w:r>
    <w:bookmarkEnd w:id="1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037A"/>
    <w:rsid w:val="0000467A"/>
    <w:rsid w:val="00006F56"/>
    <w:rsid w:val="00016B22"/>
    <w:rsid w:val="000271D0"/>
    <w:rsid w:val="00072150"/>
    <w:rsid w:val="00090060"/>
    <w:rsid w:val="00095A3A"/>
    <w:rsid w:val="000A06EB"/>
    <w:rsid w:val="000A6C31"/>
    <w:rsid w:val="000B44A4"/>
    <w:rsid w:val="000C20EA"/>
    <w:rsid w:val="000C54FB"/>
    <w:rsid w:val="000D7D4A"/>
    <w:rsid w:val="000E10F5"/>
    <w:rsid w:val="00126F3E"/>
    <w:rsid w:val="00147A8A"/>
    <w:rsid w:val="00152086"/>
    <w:rsid w:val="00152A42"/>
    <w:rsid w:val="00187C8F"/>
    <w:rsid w:val="001A5018"/>
    <w:rsid w:val="001A5A51"/>
    <w:rsid w:val="001B1D47"/>
    <w:rsid w:val="001C3509"/>
    <w:rsid w:val="001C364D"/>
    <w:rsid w:val="00227E72"/>
    <w:rsid w:val="00274938"/>
    <w:rsid w:val="002A7489"/>
    <w:rsid w:val="003020E9"/>
    <w:rsid w:val="00314D99"/>
    <w:rsid w:val="003244F6"/>
    <w:rsid w:val="00341CEE"/>
    <w:rsid w:val="00370A3E"/>
    <w:rsid w:val="00372D46"/>
    <w:rsid w:val="003853A5"/>
    <w:rsid w:val="003900A4"/>
    <w:rsid w:val="003D5043"/>
    <w:rsid w:val="004003B9"/>
    <w:rsid w:val="004040A0"/>
    <w:rsid w:val="00412757"/>
    <w:rsid w:val="00440897"/>
    <w:rsid w:val="00463140"/>
    <w:rsid w:val="00467F59"/>
    <w:rsid w:val="00475023"/>
    <w:rsid w:val="00486DE1"/>
    <w:rsid w:val="00491A6B"/>
    <w:rsid w:val="00491AF8"/>
    <w:rsid w:val="00491EA5"/>
    <w:rsid w:val="004D01C3"/>
    <w:rsid w:val="004D3695"/>
    <w:rsid w:val="004D43C6"/>
    <w:rsid w:val="004D6D5F"/>
    <w:rsid w:val="004E43DA"/>
    <w:rsid w:val="004F28AD"/>
    <w:rsid w:val="004F7746"/>
    <w:rsid w:val="005236B6"/>
    <w:rsid w:val="00532522"/>
    <w:rsid w:val="00537C48"/>
    <w:rsid w:val="00561E2A"/>
    <w:rsid w:val="00587CAE"/>
    <w:rsid w:val="00593067"/>
    <w:rsid w:val="00596EE1"/>
    <w:rsid w:val="005A6593"/>
    <w:rsid w:val="005B27BC"/>
    <w:rsid w:val="005D25E8"/>
    <w:rsid w:val="005E0549"/>
    <w:rsid w:val="005F3543"/>
    <w:rsid w:val="00622287"/>
    <w:rsid w:val="0062407A"/>
    <w:rsid w:val="00630363"/>
    <w:rsid w:val="00634BB1"/>
    <w:rsid w:val="00661375"/>
    <w:rsid w:val="00666349"/>
    <w:rsid w:val="0067611A"/>
    <w:rsid w:val="00694E31"/>
    <w:rsid w:val="006A3DE6"/>
    <w:rsid w:val="006F4B67"/>
    <w:rsid w:val="006F663A"/>
    <w:rsid w:val="00722C96"/>
    <w:rsid w:val="00743A08"/>
    <w:rsid w:val="00746302"/>
    <w:rsid w:val="00796E5F"/>
    <w:rsid w:val="007A7746"/>
    <w:rsid w:val="007D4121"/>
    <w:rsid w:val="00836C85"/>
    <w:rsid w:val="008C3752"/>
    <w:rsid w:val="008D4DBB"/>
    <w:rsid w:val="009161D9"/>
    <w:rsid w:val="00924EBF"/>
    <w:rsid w:val="00960647"/>
    <w:rsid w:val="009727DD"/>
    <w:rsid w:val="00975363"/>
    <w:rsid w:val="009779AD"/>
    <w:rsid w:val="00997F6A"/>
    <w:rsid w:val="009A1049"/>
    <w:rsid w:val="009F04E8"/>
    <w:rsid w:val="00A06893"/>
    <w:rsid w:val="00A267AF"/>
    <w:rsid w:val="00A27F9F"/>
    <w:rsid w:val="00A502CE"/>
    <w:rsid w:val="00A5037A"/>
    <w:rsid w:val="00A52240"/>
    <w:rsid w:val="00A57A22"/>
    <w:rsid w:val="00A74A82"/>
    <w:rsid w:val="00A84B62"/>
    <w:rsid w:val="00AD143B"/>
    <w:rsid w:val="00AD7205"/>
    <w:rsid w:val="00AE46E1"/>
    <w:rsid w:val="00AE7C9F"/>
    <w:rsid w:val="00B056C6"/>
    <w:rsid w:val="00B13F22"/>
    <w:rsid w:val="00B43A44"/>
    <w:rsid w:val="00B732FF"/>
    <w:rsid w:val="00B83103"/>
    <w:rsid w:val="00B83DA3"/>
    <w:rsid w:val="00BA0CD4"/>
    <w:rsid w:val="00BB059E"/>
    <w:rsid w:val="00BB44FC"/>
    <w:rsid w:val="00BC2779"/>
    <w:rsid w:val="00BC574E"/>
    <w:rsid w:val="00BD28D7"/>
    <w:rsid w:val="00BD4C77"/>
    <w:rsid w:val="00BE1A0D"/>
    <w:rsid w:val="00BE29F2"/>
    <w:rsid w:val="00BF2CCF"/>
    <w:rsid w:val="00C33D83"/>
    <w:rsid w:val="00C41415"/>
    <w:rsid w:val="00C52894"/>
    <w:rsid w:val="00C550BC"/>
    <w:rsid w:val="00C6162E"/>
    <w:rsid w:val="00C6693C"/>
    <w:rsid w:val="00CC3A37"/>
    <w:rsid w:val="00CC4645"/>
    <w:rsid w:val="00D23005"/>
    <w:rsid w:val="00D36E69"/>
    <w:rsid w:val="00D45DB6"/>
    <w:rsid w:val="00D5298B"/>
    <w:rsid w:val="00D60B60"/>
    <w:rsid w:val="00D96D7E"/>
    <w:rsid w:val="00DA5366"/>
    <w:rsid w:val="00DA73EA"/>
    <w:rsid w:val="00DB0F81"/>
    <w:rsid w:val="00DC4124"/>
    <w:rsid w:val="00DC5609"/>
    <w:rsid w:val="00DD242E"/>
    <w:rsid w:val="00DF415E"/>
    <w:rsid w:val="00E00D19"/>
    <w:rsid w:val="00E05E82"/>
    <w:rsid w:val="00E07137"/>
    <w:rsid w:val="00E21FFE"/>
    <w:rsid w:val="00E30CF9"/>
    <w:rsid w:val="00E34C6F"/>
    <w:rsid w:val="00E45D62"/>
    <w:rsid w:val="00E77E2D"/>
    <w:rsid w:val="00E807F5"/>
    <w:rsid w:val="00E96CFC"/>
    <w:rsid w:val="00EA595C"/>
    <w:rsid w:val="00EB0AAC"/>
    <w:rsid w:val="00EB561E"/>
    <w:rsid w:val="00EB5BC3"/>
    <w:rsid w:val="00EB6A51"/>
    <w:rsid w:val="00EE75CD"/>
    <w:rsid w:val="00EF3D4F"/>
    <w:rsid w:val="00F4497C"/>
    <w:rsid w:val="00F576FD"/>
    <w:rsid w:val="00F64542"/>
    <w:rsid w:val="00F75FDD"/>
    <w:rsid w:val="00F76EF8"/>
    <w:rsid w:val="00FA44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5BC3"/>
  </w:style>
  <w:style w:type="paragraph" w:styleId="Ttulo1">
    <w:name w:val="heading 1"/>
    <w:basedOn w:val="Normal"/>
    <w:next w:val="Normal"/>
    <w:link w:val="Ttulo1Char"/>
    <w:uiPriority w:val="9"/>
    <w:qFormat/>
    <w:rsid w:val="006F4B6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6F4B6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Refdecomentrio">
    <w:name w:val="annotation reference"/>
    <w:basedOn w:val="Fontepargpadro"/>
    <w:uiPriority w:val="99"/>
    <w:semiHidden/>
    <w:unhideWhenUsed/>
    <w:rsid w:val="007A7746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7A7746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7A7746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7A7746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7A7746"/>
    <w:rPr>
      <w:b/>
      <w:bCs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A774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A7746"/>
    <w:rPr>
      <w:rFonts w:ascii="Segoe UI" w:hAnsi="Segoe UI" w:cs="Segoe UI"/>
      <w:sz w:val="18"/>
      <w:szCs w:val="18"/>
    </w:rPr>
  </w:style>
  <w:style w:type="paragraph" w:styleId="Cabealho">
    <w:name w:val="header"/>
    <w:basedOn w:val="Normal"/>
    <w:link w:val="CabealhoChar"/>
    <w:uiPriority w:val="99"/>
    <w:unhideWhenUsed/>
    <w:rsid w:val="003853A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853A5"/>
  </w:style>
  <w:style w:type="paragraph" w:styleId="Rodap">
    <w:name w:val="footer"/>
    <w:basedOn w:val="Normal"/>
    <w:link w:val="RodapChar"/>
    <w:uiPriority w:val="99"/>
    <w:unhideWhenUsed/>
    <w:rsid w:val="003853A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853A5"/>
  </w:style>
  <w:style w:type="paragraph" w:styleId="SemEspaamento">
    <w:name w:val="No Spacing"/>
    <w:uiPriority w:val="1"/>
    <w:qFormat/>
    <w:rsid w:val="00EF3D4F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5BC3"/>
  </w:style>
  <w:style w:type="paragraph" w:styleId="Ttulo1">
    <w:name w:val="heading 1"/>
    <w:basedOn w:val="Normal"/>
    <w:next w:val="Normal"/>
    <w:link w:val="Ttulo1Char"/>
    <w:uiPriority w:val="9"/>
    <w:qFormat/>
    <w:rsid w:val="006F4B6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6F4B6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Refdecomentrio">
    <w:name w:val="annotation reference"/>
    <w:basedOn w:val="Fontepargpadro"/>
    <w:uiPriority w:val="99"/>
    <w:semiHidden/>
    <w:unhideWhenUsed/>
    <w:rsid w:val="007A7746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7A7746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7A7746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7A7746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7A7746"/>
    <w:rPr>
      <w:b/>
      <w:bCs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A774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A7746"/>
    <w:rPr>
      <w:rFonts w:ascii="Segoe UI" w:hAnsi="Segoe UI" w:cs="Segoe UI"/>
      <w:sz w:val="18"/>
      <w:szCs w:val="18"/>
    </w:rPr>
  </w:style>
  <w:style w:type="paragraph" w:styleId="Cabealho">
    <w:name w:val="header"/>
    <w:basedOn w:val="Normal"/>
    <w:link w:val="CabealhoChar"/>
    <w:uiPriority w:val="99"/>
    <w:unhideWhenUsed/>
    <w:rsid w:val="003853A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853A5"/>
  </w:style>
  <w:style w:type="paragraph" w:styleId="Rodap">
    <w:name w:val="footer"/>
    <w:basedOn w:val="Normal"/>
    <w:link w:val="RodapChar"/>
    <w:uiPriority w:val="99"/>
    <w:unhideWhenUsed/>
    <w:rsid w:val="003853A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853A5"/>
  </w:style>
  <w:style w:type="paragraph" w:styleId="SemEspaamento">
    <w:name w:val="No Spacing"/>
    <w:uiPriority w:val="1"/>
    <w:qFormat/>
    <w:rsid w:val="00EF3D4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3525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674</Words>
  <Characters>3640</Characters>
  <Application>Microsoft Office Word</Application>
  <DocSecurity>0</DocSecurity>
  <Lines>30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4306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Cliente</dc:creator>
  <cp:lastModifiedBy>recepçao</cp:lastModifiedBy>
  <cp:revision>9</cp:revision>
  <cp:lastPrinted>2023-09-26T17:09:00Z</cp:lastPrinted>
  <dcterms:created xsi:type="dcterms:W3CDTF">2023-08-04T13:46:00Z</dcterms:created>
  <dcterms:modified xsi:type="dcterms:W3CDTF">2023-09-28T17:13:00Z</dcterms:modified>
</cp:coreProperties>
</file>